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3CDF" w14:textId="6B24B46F" w:rsidR="000E1658" w:rsidRDefault="00064D8C" w:rsidP="009A5A1A">
      <w:pPr>
        <w:spacing w:after="0"/>
        <w:jc w:val="center"/>
      </w:pPr>
      <w:r>
        <w:t xml:space="preserve">Iron </w:t>
      </w:r>
      <w:r w:rsidR="00BD33A2">
        <w:t>Horse 1</w:t>
      </w:r>
      <w:r>
        <w:t xml:space="preserve"> Annual Meeting Minutes</w:t>
      </w:r>
    </w:p>
    <w:p w14:paraId="689F0B68" w14:textId="01EB470F" w:rsidR="00064D8C" w:rsidRDefault="00064D8C" w:rsidP="009A5A1A">
      <w:pPr>
        <w:spacing w:after="0"/>
        <w:jc w:val="center"/>
      </w:pPr>
      <w:r>
        <w:t>October 23, 2022</w:t>
      </w:r>
    </w:p>
    <w:p w14:paraId="3A11C1E6" w14:textId="564857EB" w:rsidR="00064D8C" w:rsidRDefault="00064D8C"/>
    <w:p w14:paraId="3061A82A" w14:textId="51641497" w:rsidR="00064D8C" w:rsidRDefault="00064D8C">
      <w:r>
        <w:t>The annual meeting of the Iron Horse Homeowners Association was held at the St. Ambrose Fellowship Hall on October 23, 2022. There were 16 members present along with 4 board members.</w:t>
      </w:r>
    </w:p>
    <w:p w14:paraId="25A09836" w14:textId="12BD8F78" w:rsidR="00064D8C" w:rsidRDefault="00064D8C">
      <w:r>
        <w:t>Vice President Brett Schniers called the meeting to order at 5:02 pm.</w:t>
      </w:r>
    </w:p>
    <w:p w14:paraId="085939F5" w14:textId="044A3CED" w:rsidR="00064D8C" w:rsidRDefault="00064D8C" w:rsidP="00064D8C">
      <w:pPr>
        <w:spacing w:after="0"/>
      </w:pPr>
      <w:r>
        <w:t>Treasurer Maggie Pepper gave the financial report for the HOA. It was reported the HOA received all the dues except for 1.  Also reported</w:t>
      </w:r>
      <w:r w:rsidR="00EF00EF">
        <w:t xml:space="preserve"> annual</w:t>
      </w:r>
      <w:r>
        <w:t xml:space="preserve"> general expenses</w:t>
      </w:r>
      <w:r w:rsidR="00EF00EF">
        <w:t xml:space="preserve"> incurred</w:t>
      </w:r>
      <w:r>
        <w:t xml:space="preserve"> of</w:t>
      </w:r>
      <w:r w:rsidR="00F66D3B">
        <w:t xml:space="preserve"> approximately</w:t>
      </w:r>
      <w:r>
        <w:t xml:space="preserve"> $36,000 </w:t>
      </w:r>
      <w:r w:rsidR="00EF00EF">
        <w:t>(</w:t>
      </w:r>
      <w:r>
        <w:t xml:space="preserve">dumpster rental, sprinkler repairs, curbing, landscape rock, </w:t>
      </w:r>
      <w:r w:rsidR="00F66D3B">
        <w:t>mowing, legal expense, and concrete</w:t>
      </w:r>
      <w:r>
        <w:t xml:space="preserve"> for </w:t>
      </w:r>
      <w:r w:rsidR="00F66D3B">
        <w:t>mailboxes</w:t>
      </w:r>
      <w:r w:rsidR="00EF00EF">
        <w:t>)</w:t>
      </w:r>
      <w:r>
        <w:t>.</w:t>
      </w:r>
      <w:r w:rsidR="00F66D3B">
        <w:t xml:space="preserve"> Cash balance at the end of the year of $52,000 ($37,000 is restricted and is the result of insurance proceeds for the Iron Horse entry damage). </w:t>
      </w:r>
    </w:p>
    <w:p w14:paraId="602E1224" w14:textId="77777777" w:rsidR="00F66D3B" w:rsidRDefault="00F66D3B" w:rsidP="00064D8C">
      <w:pPr>
        <w:spacing w:after="0"/>
      </w:pPr>
    </w:p>
    <w:p w14:paraId="26172A2D" w14:textId="54C10FD4" w:rsidR="00F66D3B" w:rsidRDefault="00F66D3B" w:rsidP="00064D8C">
      <w:pPr>
        <w:spacing w:after="0"/>
      </w:pPr>
      <w:r>
        <w:t xml:space="preserve">Scott Tankersly asked clarification of the $2,000 in legal expenses. </w:t>
      </w:r>
      <w:r w:rsidR="006C42D8">
        <w:t>Vice President Brett Schniers</w:t>
      </w:r>
      <w:r>
        <w:t xml:space="preserve"> explained that close to $1,000 related to website and document support for the HOA. </w:t>
      </w:r>
      <w:r w:rsidR="006C42D8">
        <w:t>The remaining $1,000 was the result of additional information gathering and support for a member</w:t>
      </w:r>
      <w:r w:rsidR="00EF00EF">
        <w:t>s request</w:t>
      </w:r>
      <w:r w:rsidR="006C42D8">
        <w:t xml:space="preserve"> of the HOA.</w:t>
      </w:r>
    </w:p>
    <w:p w14:paraId="7B7E7EBF" w14:textId="3ED14EA9" w:rsidR="006C42D8" w:rsidRDefault="006C42D8" w:rsidP="00064D8C">
      <w:pPr>
        <w:spacing w:after="0"/>
      </w:pPr>
    </w:p>
    <w:p w14:paraId="7EC38B2C" w14:textId="06D32F21" w:rsidR="006C42D8" w:rsidRDefault="006C42D8" w:rsidP="00064D8C">
      <w:pPr>
        <w:spacing w:after="0"/>
      </w:pPr>
      <w:r>
        <w:t xml:space="preserve">Vice President Brett Schniers opened a public forum for members to discuss concerns pertaining to Iron Horse. </w:t>
      </w:r>
    </w:p>
    <w:p w14:paraId="6EC3AA3A" w14:textId="63665779" w:rsidR="006C42D8" w:rsidRDefault="006C42D8" w:rsidP="00064D8C">
      <w:pPr>
        <w:spacing w:after="0"/>
      </w:pPr>
    </w:p>
    <w:p w14:paraId="6836A614" w14:textId="5022348B" w:rsidR="006C42D8" w:rsidRDefault="006C42D8" w:rsidP="00064D8C">
      <w:pPr>
        <w:spacing w:after="0"/>
      </w:pPr>
      <w:r>
        <w:t>Chad Hirt gave an update for the Architecture Committee. Mentioned that new barns still need to be approved, also noted that the board cannot prohibit you from putting up solar panels but would like to give direction.</w:t>
      </w:r>
      <w:r w:rsidR="00433AB2">
        <w:t xml:space="preserve"> Setbacks have changed from 30 feet from the sides and rear property line to 15 from the property line.</w:t>
      </w:r>
    </w:p>
    <w:p w14:paraId="781452B0" w14:textId="1054B3F8" w:rsidR="00F66D3B" w:rsidRDefault="00F66D3B" w:rsidP="00064D8C">
      <w:pPr>
        <w:spacing w:after="0"/>
      </w:pPr>
    </w:p>
    <w:p w14:paraId="1C88E565" w14:textId="16BA2A35" w:rsidR="006C42D8" w:rsidRDefault="006C42D8" w:rsidP="00064D8C">
      <w:pPr>
        <w:spacing w:after="0"/>
      </w:pPr>
      <w:r>
        <w:t xml:space="preserve">John Howarth gave an update for from the Restriction Enforcement Committee. </w:t>
      </w:r>
      <w:r w:rsidR="00FA1240">
        <w:t>Utility trailers are the only thing allowed</w:t>
      </w:r>
      <w:r w:rsidR="00433AB2">
        <w:t>. No cargo trailers, boats, and travel trailers 1 week max.</w:t>
      </w:r>
    </w:p>
    <w:p w14:paraId="32B937C5" w14:textId="069D5610" w:rsidR="00433AB2" w:rsidRDefault="00433AB2" w:rsidP="00064D8C">
      <w:pPr>
        <w:spacing w:after="0"/>
      </w:pPr>
    </w:p>
    <w:p w14:paraId="5CFB60F4" w14:textId="18E3F29E" w:rsidR="00433AB2" w:rsidRDefault="00433AB2" w:rsidP="00064D8C">
      <w:pPr>
        <w:spacing w:after="0"/>
      </w:pPr>
      <w:r>
        <w:t>Scott Morris wanted an update on buses. Brett Schniers confirmed that Wall ISD agrees that they are needed but the challenge is finding a bus driver.</w:t>
      </w:r>
    </w:p>
    <w:p w14:paraId="7BDF5429" w14:textId="41ACB503" w:rsidR="00433AB2" w:rsidRDefault="00433AB2" w:rsidP="00064D8C">
      <w:pPr>
        <w:spacing w:after="0"/>
      </w:pPr>
    </w:p>
    <w:p w14:paraId="11EB45E1" w14:textId="6E4AB9FA" w:rsidR="00433AB2" w:rsidRDefault="00433AB2" w:rsidP="00064D8C">
      <w:pPr>
        <w:spacing w:after="0"/>
      </w:pPr>
      <w:r>
        <w:t>Brett Schniers motioned that we continue to give $25 per house to the Wall Volunteer Department from annual HOA’s. Motioned was agreed unanimously form members present.</w:t>
      </w:r>
    </w:p>
    <w:p w14:paraId="43CD958B" w14:textId="40EEDAB9" w:rsidR="00433AB2" w:rsidRDefault="00433AB2" w:rsidP="00064D8C">
      <w:pPr>
        <w:spacing w:after="0"/>
      </w:pPr>
    </w:p>
    <w:p w14:paraId="2649D442" w14:textId="5CF9E0DB" w:rsidR="00433AB2" w:rsidRDefault="00433AB2" w:rsidP="00064D8C">
      <w:pPr>
        <w:spacing w:after="0"/>
      </w:pPr>
      <w:r>
        <w:t>Brett Schniers mentioned that the HOA has received $37,000 as insurance proceeds for the damage the front entrance.  Brett stated that repairs are coming as well as additional signage for drivers to see before entering.</w:t>
      </w:r>
    </w:p>
    <w:p w14:paraId="1C926642" w14:textId="79342326" w:rsidR="00433AB2" w:rsidRDefault="00433AB2" w:rsidP="00064D8C">
      <w:pPr>
        <w:spacing w:after="0"/>
      </w:pPr>
    </w:p>
    <w:p w14:paraId="603550BB" w14:textId="794D88CF" w:rsidR="00433AB2" w:rsidRDefault="00433AB2" w:rsidP="00064D8C">
      <w:pPr>
        <w:spacing w:after="0"/>
      </w:pPr>
      <w:r>
        <w:t>In 2023, the HOA Board w</w:t>
      </w:r>
      <w:r w:rsidR="00BD33A2">
        <w:t xml:space="preserve">ill be </w:t>
      </w:r>
      <w:r>
        <w:t>send</w:t>
      </w:r>
      <w:r w:rsidR="00BD33A2">
        <w:t>ing</w:t>
      </w:r>
      <w:r>
        <w:t xml:space="preserve"> </w:t>
      </w:r>
      <w:r w:rsidR="00BD33A2">
        <w:t xml:space="preserve">HOA invoices by email. </w:t>
      </w:r>
    </w:p>
    <w:p w14:paraId="4710198C" w14:textId="77777777" w:rsidR="00F66D3B" w:rsidRDefault="00F66D3B" w:rsidP="00064D8C">
      <w:pPr>
        <w:spacing w:after="0"/>
      </w:pPr>
    </w:p>
    <w:p w14:paraId="1A88F221" w14:textId="3DB4E3AF" w:rsidR="00F66D3B" w:rsidRDefault="00BD33A2" w:rsidP="00064D8C">
      <w:pPr>
        <w:spacing w:after="0"/>
      </w:pPr>
      <w:r>
        <w:t>An election of the officers was held.  Brett Schniers was elected and nominated for a 2-year term as Vice President. Jana Duncan was elected and nominated for 2-year term as Secretary.</w:t>
      </w:r>
    </w:p>
    <w:p w14:paraId="5F8F773B" w14:textId="1DDDF74A" w:rsidR="00BD33A2" w:rsidRDefault="00BD33A2" w:rsidP="00064D8C">
      <w:pPr>
        <w:spacing w:after="0"/>
      </w:pPr>
    </w:p>
    <w:p w14:paraId="67649817" w14:textId="4DCD8B5D" w:rsidR="00BD33A2" w:rsidRDefault="00BD33A2" w:rsidP="00064D8C">
      <w:pPr>
        <w:spacing w:after="0"/>
      </w:pPr>
      <w:r>
        <w:t>The meeting was adjourned at 5:26 pm.</w:t>
      </w:r>
    </w:p>
    <w:p w14:paraId="61685A9B" w14:textId="7B68D4C1" w:rsidR="00BD33A2" w:rsidRDefault="00BD33A2" w:rsidP="00064D8C">
      <w:pPr>
        <w:spacing w:after="0"/>
      </w:pPr>
    </w:p>
    <w:p w14:paraId="7FB6F841" w14:textId="77777777" w:rsidR="00BD33A2" w:rsidRDefault="00BD33A2" w:rsidP="00064D8C">
      <w:pPr>
        <w:spacing w:after="0"/>
      </w:pPr>
    </w:p>
    <w:p w14:paraId="4E7D29B3" w14:textId="32B5904B" w:rsidR="00BD33A2" w:rsidRDefault="00BD33A2" w:rsidP="00064D8C">
      <w:pPr>
        <w:spacing w:after="0"/>
      </w:pPr>
    </w:p>
    <w:p w14:paraId="7A6D6608" w14:textId="77777777" w:rsidR="00BD33A2" w:rsidRDefault="00BD33A2" w:rsidP="00064D8C">
      <w:pPr>
        <w:spacing w:after="0"/>
      </w:pPr>
    </w:p>
    <w:sectPr w:rsidR="00BD33A2" w:rsidSect="007775A4">
      <w:pgSz w:w="12240" w:h="15840"/>
      <w:pgMar w:top="1440" w:right="144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8C"/>
    <w:rsid w:val="00064D8C"/>
    <w:rsid w:val="000E1658"/>
    <w:rsid w:val="00433AB2"/>
    <w:rsid w:val="006C42D8"/>
    <w:rsid w:val="007775A4"/>
    <w:rsid w:val="009A5A1A"/>
    <w:rsid w:val="00A72FDC"/>
    <w:rsid w:val="00BD33A2"/>
    <w:rsid w:val="00EF00EF"/>
    <w:rsid w:val="00F66D3B"/>
    <w:rsid w:val="00FA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4C0A"/>
  <w15:chartTrackingRefBased/>
  <w15:docId w15:val="{4571F668-F870-4EB9-BC3A-9F240735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Duncan</dc:creator>
  <cp:keywords/>
  <dc:description/>
  <cp:lastModifiedBy>Chad Duncan</cp:lastModifiedBy>
  <cp:revision>6</cp:revision>
  <dcterms:created xsi:type="dcterms:W3CDTF">2022-10-27T13:50:00Z</dcterms:created>
  <dcterms:modified xsi:type="dcterms:W3CDTF">2022-10-27T14:37:00Z</dcterms:modified>
</cp:coreProperties>
</file>